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Ханты-Мансийский автономный округ-Югра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p w:rsidR="00775665" w:rsidRPr="002371A3" w:rsidRDefault="00775665" w:rsidP="00775665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75665" w:rsidRPr="00E72776" w:rsidRDefault="00775665" w:rsidP="00775665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75665" w:rsidRPr="002371A3" w:rsidTr="00157920">
        <w:tc>
          <w:tcPr>
            <w:tcW w:w="4428" w:type="dxa"/>
            <w:hideMark/>
          </w:tcPr>
          <w:p w:rsidR="00775665" w:rsidRDefault="00775665" w:rsidP="00157920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 xml:space="preserve">02 Ханты-Мансийский округ-Югра, </w:t>
            </w:r>
          </w:p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75665" w:rsidRPr="002371A3" w:rsidRDefault="00775665" w:rsidP="00157920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75665" w:rsidRPr="002371A3" w:rsidRDefault="00775665" w:rsidP="00157920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75665" w:rsidRPr="002371A3" w:rsidRDefault="00775665" w:rsidP="00775665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775665" w:rsidRPr="00FC4FCA" w:rsidRDefault="00775665" w:rsidP="00775665">
      <w:pPr>
        <w:rPr>
          <w:szCs w:val="28"/>
        </w:rPr>
      </w:pPr>
    </w:p>
    <w:p w:rsidR="00073D2E" w:rsidRDefault="00C810B0" w:rsidP="00C810B0">
      <w:pPr>
        <w:tabs>
          <w:tab w:val="right" w:pos="9637"/>
        </w:tabs>
        <w:jc w:val="both"/>
        <w:rPr>
          <w:b/>
          <w:szCs w:val="28"/>
        </w:rPr>
      </w:pPr>
      <w:r>
        <w:rPr>
          <w:b/>
          <w:szCs w:val="28"/>
        </w:rPr>
        <w:t xml:space="preserve">14 июня 2018 г.                                                                   </w:t>
      </w:r>
      <w:r>
        <w:rPr>
          <w:b/>
          <w:szCs w:val="28"/>
        </w:rPr>
        <w:t xml:space="preserve">                        № 56/459</w:t>
      </w:r>
      <w:r w:rsidR="00B76584">
        <w:rPr>
          <w:b/>
          <w:szCs w:val="28"/>
        </w:rPr>
        <w:tab/>
      </w:r>
    </w:p>
    <w:p w:rsidR="00B76584" w:rsidRDefault="00B76584" w:rsidP="00B76584">
      <w:pPr>
        <w:tabs>
          <w:tab w:val="right" w:pos="9637"/>
        </w:tabs>
        <w:jc w:val="both"/>
        <w:rPr>
          <w:b/>
          <w:szCs w:val="28"/>
        </w:rPr>
      </w:pPr>
    </w:p>
    <w:p w:rsidR="00B76584" w:rsidRPr="00FC4FCA" w:rsidRDefault="00B76584" w:rsidP="00B96E31">
      <w:pPr>
        <w:tabs>
          <w:tab w:val="right" w:pos="9637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D2E13" w:rsidRPr="001D2E13" w:rsidRDefault="001D2E13" w:rsidP="001D2E13">
      <w:pPr>
        <w:jc w:val="center"/>
        <w:rPr>
          <w:b/>
          <w:szCs w:val="28"/>
        </w:rPr>
      </w:pPr>
      <w:r w:rsidRPr="001D2E13">
        <w:rPr>
          <w:b/>
          <w:szCs w:val="28"/>
        </w:rPr>
        <w:t xml:space="preserve">О </w:t>
      </w:r>
      <w:r w:rsidRPr="001D2E13">
        <w:rPr>
          <w:rFonts w:eastAsiaTheme="minorHAnsi"/>
          <w:b/>
          <w:szCs w:val="28"/>
          <w:lang w:eastAsia="en-US"/>
        </w:rPr>
        <w:t>перечне муниципальных периодических печатных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1D2E13">
        <w:rPr>
          <w:rFonts w:eastAsiaTheme="minorHAnsi"/>
          <w:b/>
          <w:szCs w:val="28"/>
          <w:lang w:eastAsia="en-US"/>
        </w:rPr>
        <w:t xml:space="preserve">изданий, которые обязаны предоставлять эфирное время, печатную площадь на </w:t>
      </w:r>
      <w:r w:rsidR="00612B7A">
        <w:rPr>
          <w:rFonts w:eastAsiaTheme="minorHAnsi"/>
          <w:b/>
          <w:szCs w:val="28"/>
          <w:lang w:eastAsia="en-US"/>
        </w:rPr>
        <w:t xml:space="preserve">дополнительных </w:t>
      </w:r>
      <w:r w:rsidRPr="001D2E13">
        <w:rPr>
          <w:rFonts w:eastAsiaTheme="minorHAnsi"/>
          <w:b/>
          <w:szCs w:val="28"/>
          <w:lang w:eastAsia="en-US"/>
        </w:rPr>
        <w:t xml:space="preserve">выборах депутатов </w:t>
      </w:r>
      <w:r w:rsidRPr="001D2E13">
        <w:rPr>
          <w:b/>
          <w:szCs w:val="28"/>
        </w:rPr>
        <w:t>Думы Ханты-Мансийского района шестого созыва</w:t>
      </w:r>
    </w:p>
    <w:p w:rsidR="001D2E13" w:rsidRDefault="001D2E13" w:rsidP="001D2E13">
      <w:pPr>
        <w:suppressAutoHyphens/>
        <w:spacing w:line="240" w:lineRule="atLeast"/>
        <w:ind w:firstLine="540"/>
        <w:jc w:val="both"/>
        <w:rPr>
          <w:sz w:val="26"/>
          <w:szCs w:val="26"/>
        </w:rPr>
      </w:pPr>
    </w:p>
    <w:p w:rsidR="001D2E13" w:rsidRPr="001D2E13" w:rsidRDefault="001D2E13" w:rsidP="001D2E13">
      <w:pPr>
        <w:suppressAutoHyphens/>
        <w:spacing w:line="240" w:lineRule="atLeast"/>
        <w:ind w:firstLine="540"/>
        <w:jc w:val="both"/>
        <w:rPr>
          <w:szCs w:val="28"/>
        </w:rPr>
      </w:pPr>
      <w:r w:rsidRPr="001D2E13">
        <w:rPr>
          <w:szCs w:val="28"/>
        </w:rPr>
        <w:t xml:space="preserve">Руководствуясь пунктом 10 статьи 24, пунктом 7 статьи 47 </w:t>
      </w:r>
      <w:r>
        <w:rPr>
          <w:szCs w:val="28"/>
        </w:rPr>
        <w:t xml:space="preserve">Федерального </w:t>
      </w:r>
      <w:r w:rsidRPr="001D2E13">
        <w:rPr>
          <w:szCs w:val="28"/>
        </w:rPr>
        <w:t>закона от 12.06.2002 № 67-ФЗ «Об основных гарантиях избирательных прав и права на участие в референдуме граждан Российской Федерации», пунктом 2 стать</w:t>
      </w:r>
      <w:r>
        <w:rPr>
          <w:szCs w:val="28"/>
        </w:rPr>
        <w:t>и</w:t>
      </w:r>
      <w:r w:rsidRPr="001D2E13">
        <w:rPr>
          <w:szCs w:val="28"/>
        </w:rPr>
        <w:t xml:space="preserve"> 10.4 Закона Ханты-Мансийского автономного округа-Югры от 30.09.2011 № 81-оз «О выборах депутатов представ</w:t>
      </w:r>
      <w:r>
        <w:rPr>
          <w:szCs w:val="28"/>
        </w:rPr>
        <w:t>ительного органа муниципального о</w:t>
      </w:r>
      <w:r w:rsidRPr="001D2E13">
        <w:rPr>
          <w:szCs w:val="28"/>
        </w:rPr>
        <w:t>бразования в Ханты-Мансийском автономном округе</w:t>
      </w:r>
      <w:r>
        <w:rPr>
          <w:szCs w:val="28"/>
        </w:rPr>
        <w:t xml:space="preserve"> </w:t>
      </w:r>
      <w:r w:rsidRPr="001D2E13">
        <w:rPr>
          <w:szCs w:val="28"/>
        </w:rPr>
        <w:t>-</w:t>
      </w:r>
      <w:r>
        <w:rPr>
          <w:szCs w:val="28"/>
        </w:rPr>
        <w:t xml:space="preserve"> </w:t>
      </w:r>
      <w:r w:rsidRPr="001D2E13">
        <w:rPr>
          <w:szCs w:val="28"/>
        </w:rPr>
        <w:t xml:space="preserve">Югре», </w:t>
      </w:r>
      <w:r>
        <w:rPr>
          <w:bCs/>
          <w:szCs w:val="28"/>
        </w:rPr>
        <w:t>постановлением</w:t>
      </w:r>
      <w:r w:rsidRPr="001D2E13">
        <w:rPr>
          <w:bCs/>
          <w:szCs w:val="28"/>
        </w:rPr>
        <w:t xml:space="preserve"> Избирательной комиссии Ханты-Мансийского автономного округа </w:t>
      </w:r>
      <w:r>
        <w:rPr>
          <w:bCs/>
          <w:szCs w:val="28"/>
        </w:rPr>
        <w:t>–</w:t>
      </w:r>
      <w:r w:rsidRPr="001D2E13">
        <w:rPr>
          <w:bCs/>
          <w:szCs w:val="28"/>
        </w:rPr>
        <w:t xml:space="preserve"> </w:t>
      </w:r>
      <w:r>
        <w:rPr>
          <w:bCs/>
          <w:szCs w:val="28"/>
        </w:rPr>
        <w:t xml:space="preserve">Югры </w:t>
      </w:r>
      <w:r w:rsidRPr="001D2E13">
        <w:rPr>
          <w:szCs w:val="28"/>
        </w:rPr>
        <w:t xml:space="preserve">от 12.07.2005 года № 275 </w:t>
      </w:r>
      <w:r w:rsidRPr="001D2E13">
        <w:rPr>
          <w:bCs/>
          <w:szCs w:val="28"/>
        </w:rPr>
        <w:t>«О возложении полномочий»</w:t>
      </w:r>
      <w:r w:rsidRPr="001D2E13">
        <w:rPr>
          <w:szCs w:val="28"/>
        </w:rPr>
        <w:t xml:space="preserve">, территориальная избирательная комиссия Ханты-Мансийского района  </w:t>
      </w:r>
      <w:r w:rsidRPr="001D2E13">
        <w:rPr>
          <w:b/>
          <w:szCs w:val="28"/>
        </w:rPr>
        <w:t>П О С Т А Н О В Л Я Е Т:</w:t>
      </w:r>
    </w:p>
    <w:p w:rsidR="001D2E13" w:rsidRPr="001D2E13" w:rsidRDefault="001D2E13" w:rsidP="001D2E13">
      <w:pPr>
        <w:pStyle w:val="af4"/>
        <w:suppressAutoHyphens/>
        <w:spacing w:line="240" w:lineRule="atLeast"/>
        <w:jc w:val="center"/>
        <w:rPr>
          <w:rFonts w:eastAsia="Calibri"/>
          <w:sz w:val="28"/>
          <w:szCs w:val="28"/>
        </w:rPr>
      </w:pPr>
    </w:p>
    <w:p w:rsidR="001D2E13" w:rsidRPr="001D2E13" w:rsidRDefault="001D2E13" w:rsidP="001D2E13">
      <w:pPr>
        <w:suppressAutoHyphens/>
        <w:spacing w:line="240" w:lineRule="atLeast"/>
        <w:ind w:firstLine="567"/>
        <w:jc w:val="both"/>
        <w:rPr>
          <w:szCs w:val="28"/>
        </w:rPr>
      </w:pPr>
      <w:r w:rsidRPr="001D2E13">
        <w:rPr>
          <w:szCs w:val="28"/>
        </w:rPr>
        <w:t xml:space="preserve">1. Опубликовать </w:t>
      </w:r>
      <w:r w:rsidRPr="001D2E13">
        <w:rPr>
          <w:rFonts w:eastAsiaTheme="minorHAnsi"/>
          <w:szCs w:val="28"/>
          <w:lang w:eastAsia="en-US"/>
        </w:rPr>
        <w:t xml:space="preserve">перечень муниципальных периодических печатных изданий, которые обязаны предоставлять печатную площадь на выборах депутатов </w:t>
      </w:r>
      <w:r w:rsidRPr="001D2E13">
        <w:rPr>
          <w:szCs w:val="28"/>
        </w:rPr>
        <w:t xml:space="preserve">Думы Ханты-Мансийского района шестого созыва в газете «Наш район» согласно </w:t>
      </w:r>
      <w:r w:rsidR="00C810B0">
        <w:rPr>
          <w:szCs w:val="28"/>
        </w:rPr>
        <w:t>приложению</w:t>
      </w:r>
      <w:r w:rsidRPr="001D2E13">
        <w:rPr>
          <w:szCs w:val="28"/>
        </w:rPr>
        <w:t xml:space="preserve"> к настоящему постановлению.</w:t>
      </w:r>
    </w:p>
    <w:p w:rsidR="001D2E13" w:rsidRPr="001D2E13" w:rsidRDefault="001D2E13" w:rsidP="001D2E13">
      <w:pPr>
        <w:suppressAutoHyphens/>
        <w:spacing w:line="240" w:lineRule="atLeast"/>
        <w:ind w:firstLine="567"/>
        <w:jc w:val="both"/>
        <w:rPr>
          <w:bCs/>
          <w:szCs w:val="28"/>
        </w:rPr>
      </w:pPr>
      <w:r w:rsidRPr="001D2E13">
        <w:rPr>
          <w:szCs w:val="28"/>
        </w:rPr>
        <w:t>2. Разместить настоящее постановление на сайте территориальной избирательной комиссии Ханты-Мансийского района</w:t>
      </w:r>
      <w:r w:rsidRPr="001D2E13">
        <w:rPr>
          <w:bCs/>
          <w:szCs w:val="28"/>
        </w:rPr>
        <w:t>.</w:t>
      </w:r>
    </w:p>
    <w:p w:rsidR="001D2E13" w:rsidRPr="00D56B34" w:rsidRDefault="001D2E13" w:rsidP="001D2E13">
      <w:pPr>
        <w:ind w:firstLine="567"/>
        <w:jc w:val="both"/>
        <w:rPr>
          <w:szCs w:val="28"/>
        </w:rPr>
      </w:pPr>
      <w:r w:rsidRPr="001D2E13">
        <w:rPr>
          <w:szCs w:val="28"/>
        </w:rPr>
        <w:t xml:space="preserve">3. </w:t>
      </w:r>
      <w:r w:rsidRPr="00D56B3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на </w:t>
      </w:r>
      <w:r w:rsidRPr="00D56B34">
        <w:rPr>
          <w:szCs w:val="28"/>
        </w:rPr>
        <w:t>председателя территориальной избирательной комиссии Ханты-Мансийского района Д.А.Кузьменко.</w:t>
      </w:r>
    </w:p>
    <w:p w:rsidR="000A136A" w:rsidRPr="001D2E13" w:rsidRDefault="000A136A" w:rsidP="001D2E13">
      <w:pPr>
        <w:suppressAutoHyphens/>
        <w:spacing w:line="240" w:lineRule="atLeast"/>
        <w:ind w:firstLine="567"/>
        <w:jc w:val="both"/>
        <w:rPr>
          <w:b/>
          <w:szCs w:val="28"/>
        </w:rPr>
      </w:pPr>
    </w:p>
    <w:p w:rsidR="00E00752" w:rsidRPr="001D2E13" w:rsidRDefault="00E00752" w:rsidP="000A136A">
      <w:pPr>
        <w:ind w:firstLine="567"/>
        <w:jc w:val="both"/>
        <w:rPr>
          <w:szCs w:val="28"/>
        </w:rPr>
      </w:pPr>
    </w:p>
    <w:p w:rsidR="008A4AD7" w:rsidRDefault="008A4AD7" w:rsidP="008A4AD7">
      <w:pPr>
        <w:contextualSpacing/>
        <w:jc w:val="both"/>
        <w:rPr>
          <w:bCs/>
        </w:rPr>
      </w:pPr>
      <w:r w:rsidRPr="00D77115">
        <w:rPr>
          <w:bCs/>
        </w:rPr>
        <w:t xml:space="preserve">Председатель </w:t>
      </w:r>
    </w:p>
    <w:p w:rsidR="008A4AD7" w:rsidRPr="00D77115" w:rsidRDefault="008A4AD7" w:rsidP="008A4AD7">
      <w:pPr>
        <w:contextualSpacing/>
        <w:jc w:val="both"/>
        <w:rPr>
          <w:bCs/>
        </w:rPr>
      </w:pPr>
      <w:r w:rsidRPr="00D77115">
        <w:rPr>
          <w:bCs/>
        </w:rPr>
        <w:t>избирательной комиссии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77115">
        <w:rPr>
          <w:bCs/>
        </w:rPr>
        <w:t>Д.А. Кузьменко</w:t>
      </w:r>
    </w:p>
    <w:p w:rsidR="008A4AD7" w:rsidRPr="00D77115" w:rsidRDefault="008A4AD7" w:rsidP="008A4AD7">
      <w:pPr>
        <w:jc w:val="both"/>
        <w:rPr>
          <w:bCs/>
        </w:rPr>
      </w:pPr>
    </w:p>
    <w:p w:rsidR="008A4AD7" w:rsidRPr="00D77115" w:rsidRDefault="008A4AD7" w:rsidP="008A4AD7">
      <w:pPr>
        <w:jc w:val="both"/>
        <w:rPr>
          <w:bCs/>
        </w:rPr>
      </w:pPr>
      <w:r w:rsidRPr="00D77115">
        <w:rPr>
          <w:bCs/>
        </w:rPr>
        <w:t xml:space="preserve">Секретарь </w:t>
      </w:r>
    </w:p>
    <w:p w:rsidR="00E00752" w:rsidRDefault="008A4AD7" w:rsidP="001D2E13">
      <w:pPr>
        <w:jc w:val="both"/>
        <w:rPr>
          <w:bCs/>
        </w:rPr>
      </w:pPr>
      <w:r w:rsidRPr="00D77115">
        <w:rPr>
          <w:bCs/>
        </w:rPr>
        <w:t>избирательной комиссии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77115">
        <w:rPr>
          <w:bCs/>
        </w:rPr>
        <w:t>А.А. Лисицкая</w:t>
      </w:r>
    </w:p>
    <w:p w:rsidR="001D2E13" w:rsidRDefault="001D2E13" w:rsidP="001D2E13">
      <w:pPr>
        <w:jc w:val="both"/>
        <w:rPr>
          <w:bCs/>
        </w:rPr>
      </w:pPr>
    </w:p>
    <w:p w:rsidR="001D2E13" w:rsidRDefault="001D2E13" w:rsidP="001D2E13">
      <w:pPr>
        <w:jc w:val="both"/>
        <w:rPr>
          <w:bCs/>
        </w:rPr>
      </w:pPr>
    </w:p>
    <w:p w:rsidR="00E00752" w:rsidRDefault="00E00752" w:rsidP="008A4AD7">
      <w:pPr>
        <w:contextualSpacing/>
        <w:jc w:val="center"/>
        <w:rPr>
          <w:bCs/>
        </w:rPr>
      </w:pPr>
    </w:p>
    <w:p w:rsidR="00E00752" w:rsidRPr="009A7741" w:rsidRDefault="00E00752" w:rsidP="00E00752">
      <w:pPr>
        <w:ind w:left="5812"/>
        <w:jc w:val="right"/>
        <w:rPr>
          <w:sz w:val="22"/>
        </w:rPr>
      </w:pPr>
      <w:r>
        <w:rPr>
          <w:sz w:val="22"/>
        </w:rPr>
        <w:lastRenderedPageBreak/>
        <w:t>При</w:t>
      </w:r>
      <w:r w:rsidRPr="0073708A">
        <w:rPr>
          <w:sz w:val="22"/>
        </w:rPr>
        <w:t xml:space="preserve">ложение </w:t>
      </w:r>
      <w:r>
        <w:rPr>
          <w:sz w:val="22"/>
        </w:rPr>
        <w:t>№</w:t>
      </w:r>
      <w:r w:rsidRPr="009A7741">
        <w:rPr>
          <w:sz w:val="22"/>
        </w:rPr>
        <w:t>1</w:t>
      </w:r>
    </w:p>
    <w:p w:rsidR="00E00752" w:rsidRPr="0073708A" w:rsidRDefault="00E00752" w:rsidP="00612B7A">
      <w:pPr>
        <w:ind w:left="4962"/>
        <w:jc w:val="both"/>
        <w:rPr>
          <w:sz w:val="22"/>
        </w:rPr>
      </w:pPr>
      <w:r w:rsidRPr="0073708A">
        <w:rPr>
          <w:sz w:val="22"/>
        </w:rPr>
        <w:t xml:space="preserve">к </w:t>
      </w:r>
      <w:r w:rsidRPr="009A7741">
        <w:rPr>
          <w:sz w:val="22"/>
        </w:rPr>
        <w:t>постановлен</w:t>
      </w:r>
      <w:r w:rsidRPr="0073708A">
        <w:rPr>
          <w:sz w:val="22"/>
        </w:rPr>
        <w:t>ию территориальной избирательной комиссии</w:t>
      </w:r>
      <w:r w:rsidR="00534CCF">
        <w:rPr>
          <w:sz w:val="22"/>
        </w:rPr>
        <w:t xml:space="preserve"> Ханты-Мансийского района №</w:t>
      </w:r>
      <w:r w:rsidR="00C810B0">
        <w:rPr>
          <w:sz w:val="22"/>
        </w:rPr>
        <w:t>56</w:t>
      </w:r>
      <w:r w:rsidR="00612B7A">
        <w:rPr>
          <w:sz w:val="22"/>
        </w:rPr>
        <w:t>/</w:t>
      </w:r>
      <w:r w:rsidR="00C810B0">
        <w:rPr>
          <w:sz w:val="22"/>
        </w:rPr>
        <w:t>459</w:t>
      </w:r>
      <w:r>
        <w:rPr>
          <w:sz w:val="22"/>
        </w:rPr>
        <w:t xml:space="preserve"> от </w:t>
      </w:r>
      <w:r w:rsidR="00C810B0">
        <w:rPr>
          <w:sz w:val="22"/>
        </w:rPr>
        <w:t>14</w:t>
      </w:r>
      <w:r>
        <w:rPr>
          <w:sz w:val="22"/>
        </w:rPr>
        <w:t xml:space="preserve"> ию</w:t>
      </w:r>
      <w:r w:rsidR="00612B7A">
        <w:rPr>
          <w:sz w:val="22"/>
        </w:rPr>
        <w:t>н</w:t>
      </w:r>
      <w:r>
        <w:rPr>
          <w:sz w:val="22"/>
        </w:rPr>
        <w:t>я 201</w:t>
      </w:r>
      <w:r w:rsidR="00C810B0">
        <w:rPr>
          <w:sz w:val="22"/>
        </w:rPr>
        <w:t>8</w:t>
      </w:r>
      <w:r>
        <w:rPr>
          <w:sz w:val="22"/>
        </w:rPr>
        <w:t xml:space="preserve"> года</w:t>
      </w:r>
    </w:p>
    <w:p w:rsidR="00E00752" w:rsidRDefault="00E00752" w:rsidP="008A4AD7">
      <w:pPr>
        <w:contextualSpacing/>
        <w:jc w:val="center"/>
        <w:rPr>
          <w:bCs/>
        </w:rPr>
      </w:pPr>
    </w:p>
    <w:p w:rsidR="004A0165" w:rsidRDefault="004A0165" w:rsidP="004A0165">
      <w:pPr>
        <w:jc w:val="center"/>
        <w:rPr>
          <w:bCs/>
          <w:color w:val="000000"/>
        </w:rPr>
      </w:pPr>
      <w:r>
        <w:rPr>
          <w:bCs/>
          <w:color w:val="000000"/>
        </w:rPr>
        <w:t>Перечень</w:t>
      </w:r>
      <w:r w:rsidRPr="00344F3E">
        <w:rPr>
          <w:bCs/>
          <w:color w:val="000000"/>
        </w:rPr>
        <w:t xml:space="preserve"> муниципальных периодических печатных издани</w:t>
      </w:r>
      <w:r>
        <w:rPr>
          <w:bCs/>
          <w:color w:val="000000"/>
        </w:rPr>
        <w:t>й</w:t>
      </w:r>
      <w:r w:rsidRPr="00344F3E">
        <w:rPr>
          <w:bCs/>
          <w:color w:val="000000"/>
        </w:rPr>
        <w:t xml:space="preserve"> </w:t>
      </w:r>
      <w:r>
        <w:rPr>
          <w:bCs/>
          <w:color w:val="000000"/>
        </w:rPr>
        <w:t>Ханты-Мансийского района</w:t>
      </w:r>
    </w:p>
    <w:p w:rsidR="004A0165" w:rsidRPr="00344F3E" w:rsidRDefault="004A0165" w:rsidP="004A0165">
      <w:pPr>
        <w:jc w:val="center"/>
        <w:rPr>
          <w:bCs/>
          <w:color w:val="000000"/>
          <w:sz w:val="4"/>
        </w:rPr>
      </w:pPr>
    </w:p>
    <w:tbl>
      <w:tblPr>
        <w:tblW w:w="990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305"/>
        <w:gridCol w:w="1287"/>
        <w:gridCol w:w="1079"/>
        <w:gridCol w:w="1618"/>
        <w:gridCol w:w="1276"/>
        <w:gridCol w:w="976"/>
        <w:gridCol w:w="976"/>
      </w:tblGrid>
      <w:tr w:rsidR="00612B7A" w:rsidRPr="00655462" w:rsidTr="009D08FD">
        <w:trPr>
          <w:trHeight w:val="2295"/>
        </w:trPr>
        <w:tc>
          <w:tcPr>
            <w:tcW w:w="534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777E0">
              <w:rPr>
                <w:rFonts w:eastAsia="Calibri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50" w:type="dxa"/>
            <w:shd w:val="clear" w:color="auto" w:fill="auto"/>
            <w:hideMark/>
          </w:tcPr>
          <w:p w:rsidR="00612B7A" w:rsidRPr="000777E0" w:rsidRDefault="00612B7A" w:rsidP="009D08FD">
            <w:pPr>
              <w:ind w:left="-67"/>
              <w:jc w:val="center"/>
              <w:rPr>
                <w:rFonts w:eastAsia="Calibri"/>
                <w:sz w:val="16"/>
                <w:szCs w:val="16"/>
              </w:rPr>
            </w:pPr>
            <w:r w:rsidRPr="000777E0">
              <w:rPr>
                <w:rFonts w:eastAsia="Calibri"/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305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7E0">
              <w:rPr>
                <w:rFonts w:eastAsia="Calibri"/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7E0">
              <w:rPr>
                <w:rFonts w:eastAsia="Calibri"/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079" w:type="dxa"/>
            <w:shd w:val="clear" w:color="auto" w:fill="auto"/>
            <w:hideMark/>
          </w:tcPr>
          <w:p w:rsidR="00612B7A" w:rsidRPr="000777E0" w:rsidRDefault="00612B7A" w:rsidP="009D08FD">
            <w:pPr>
              <w:ind w:left="-104" w:right="-25"/>
              <w:jc w:val="center"/>
              <w:rPr>
                <w:rFonts w:eastAsia="Calibri"/>
                <w:sz w:val="16"/>
                <w:szCs w:val="16"/>
              </w:rPr>
            </w:pPr>
            <w:r w:rsidRPr="000777E0">
              <w:rPr>
                <w:rFonts w:eastAsia="Calibri"/>
                <w:sz w:val="16"/>
                <w:szCs w:val="16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618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7E0">
              <w:rPr>
                <w:rFonts w:eastAsia="Calibri"/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12B7A" w:rsidRPr="00FF4B3E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FF4B3E">
              <w:rPr>
                <w:rFonts w:eastAsia="Calibri"/>
                <w:sz w:val="16"/>
                <w:szCs w:val="16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976" w:type="dxa"/>
          </w:tcPr>
          <w:p w:rsidR="00612B7A" w:rsidRPr="00FF4B3E" w:rsidRDefault="00612B7A" w:rsidP="009D08FD">
            <w:pPr>
              <w:rPr>
                <w:sz w:val="16"/>
                <w:szCs w:val="16"/>
              </w:rPr>
            </w:pPr>
            <w:r w:rsidRPr="00FF4B3E">
              <w:rPr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976" w:type="dxa"/>
            <w:shd w:val="clear" w:color="auto" w:fill="auto"/>
            <w:hideMark/>
          </w:tcPr>
          <w:p w:rsidR="00612B7A" w:rsidRPr="00FF4B3E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FF4B3E">
              <w:rPr>
                <w:rFonts w:eastAsia="Calibri"/>
                <w:sz w:val="16"/>
                <w:szCs w:val="16"/>
              </w:rPr>
              <w:t>Периодичность выпуска периодического печатного издания</w:t>
            </w:r>
          </w:p>
        </w:tc>
      </w:tr>
      <w:tr w:rsidR="00612B7A" w:rsidRPr="00344F3E" w:rsidTr="009D08FD">
        <w:trPr>
          <w:trHeight w:val="1579"/>
        </w:trPr>
        <w:tc>
          <w:tcPr>
            <w:tcW w:w="534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20"/>
              </w:rPr>
            </w:pPr>
            <w:r w:rsidRPr="000777E0">
              <w:rPr>
                <w:rFonts w:eastAsia="Calibri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20"/>
              </w:rPr>
            </w:pPr>
            <w:r w:rsidRPr="000777E0">
              <w:rPr>
                <w:rFonts w:eastAsia="Calibri"/>
                <w:sz w:val="20"/>
              </w:rPr>
              <w:t>Газета "Наш район"</w:t>
            </w:r>
          </w:p>
        </w:tc>
        <w:tc>
          <w:tcPr>
            <w:tcW w:w="1305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20"/>
              </w:rPr>
            </w:pPr>
            <w:r w:rsidRPr="000777E0">
              <w:rPr>
                <w:rFonts w:eastAsia="Calibri"/>
                <w:sz w:val="20"/>
              </w:rPr>
              <w:t>г. Ханты-Мансийск, Ханты-Мансийский район (ХМАО – Югра)</w:t>
            </w:r>
          </w:p>
        </w:tc>
        <w:tc>
          <w:tcPr>
            <w:tcW w:w="1287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20"/>
              </w:rPr>
            </w:pPr>
            <w:r w:rsidRPr="000777E0">
              <w:rPr>
                <w:rFonts w:eastAsia="Calibri"/>
                <w:sz w:val="20"/>
              </w:rPr>
              <w:t>ПИ №ТУ 86-00169</w:t>
            </w:r>
          </w:p>
        </w:tc>
        <w:tc>
          <w:tcPr>
            <w:tcW w:w="1079" w:type="dxa"/>
            <w:shd w:val="clear" w:color="auto" w:fill="auto"/>
            <w:hideMark/>
          </w:tcPr>
          <w:p w:rsidR="00612B7A" w:rsidRPr="000777E0" w:rsidRDefault="00612B7A" w:rsidP="009D08FD">
            <w:pPr>
              <w:ind w:left="-104" w:right="-25"/>
              <w:jc w:val="center"/>
              <w:rPr>
                <w:rFonts w:eastAsia="Calibri"/>
                <w:sz w:val="20"/>
              </w:rPr>
            </w:pPr>
            <w:r w:rsidRPr="000777E0">
              <w:rPr>
                <w:rFonts w:eastAsia="Calibri"/>
                <w:sz w:val="20"/>
              </w:rPr>
              <w:t>03.03.2010</w:t>
            </w:r>
          </w:p>
        </w:tc>
        <w:tc>
          <w:tcPr>
            <w:tcW w:w="1618" w:type="dxa"/>
            <w:shd w:val="clear" w:color="auto" w:fill="auto"/>
            <w:hideMark/>
          </w:tcPr>
          <w:p w:rsidR="00612B7A" w:rsidRPr="000777E0" w:rsidRDefault="00612B7A" w:rsidP="009D08FD">
            <w:pPr>
              <w:jc w:val="center"/>
              <w:rPr>
                <w:rFonts w:eastAsia="Calibri"/>
                <w:sz w:val="20"/>
              </w:rPr>
            </w:pPr>
            <w:r w:rsidRPr="000777E0">
              <w:rPr>
                <w:rFonts w:eastAsia="Calibri"/>
                <w:sz w:val="20"/>
              </w:rPr>
              <w:t>628002, РФ, ХМАО-Югра, г. Ханты-Мансийск, ул. Гагарина, 214.</w:t>
            </w:r>
          </w:p>
        </w:tc>
        <w:tc>
          <w:tcPr>
            <w:tcW w:w="1276" w:type="dxa"/>
            <w:shd w:val="clear" w:color="auto" w:fill="auto"/>
            <w:hideMark/>
          </w:tcPr>
          <w:p w:rsidR="00612B7A" w:rsidRPr="00FF4B3E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FF4B3E">
              <w:rPr>
                <w:rFonts w:eastAsia="Calibri"/>
                <w:sz w:val="16"/>
                <w:szCs w:val="16"/>
              </w:rPr>
              <w:t>Администрация МО Ханты-Мансийский район</w:t>
            </w:r>
          </w:p>
        </w:tc>
        <w:tc>
          <w:tcPr>
            <w:tcW w:w="976" w:type="dxa"/>
          </w:tcPr>
          <w:p w:rsidR="00612B7A" w:rsidRPr="00FF4B3E" w:rsidRDefault="00612B7A" w:rsidP="009D08FD">
            <w:pPr>
              <w:rPr>
                <w:sz w:val="16"/>
                <w:szCs w:val="16"/>
              </w:rPr>
            </w:pPr>
            <w:r w:rsidRPr="00FF4B3E">
              <w:rPr>
                <w:sz w:val="16"/>
                <w:szCs w:val="16"/>
              </w:rPr>
              <w:t>100%</w:t>
            </w:r>
          </w:p>
        </w:tc>
        <w:tc>
          <w:tcPr>
            <w:tcW w:w="976" w:type="dxa"/>
            <w:shd w:val="clear" w:color="auto" w:fill="auto"/>
            <w:hideMark/>
          </w:tcPr>
          <w:p w:rsidR="00612B7A" w:rsidRPr="00FF4B3E" w:rsidRDefault="00612B7A" w:rsidP="009D08FD">
            <w:pPr>
              <w:jc w:val="center"/>
              <w:rPr>
                <w:rFonts w:eastAsia="Calibri"/>
                <w:sz w:val="16"/>
                <w:szCs w:val="16"/>
              </w:rPr>
            </w:pPr>
            <w:r w:rsidRPr="00FF4B3E">
              <w:rPr>
                <w:rFonts w:eastAsia="Calibri"/>
                <w:sz w:val="16"/>
                <w:szCs w:val="16"/>
              </w:rPr>
              <w:t>1 раз в неделю</w:t>
            </w:r>
          </w:p>
        </w:tc>
      </w:tr>
    </w:tbl>
    <w:p w:rsidR="00612B7A" w:rsidRPr="00995D9B" w:rsidRDefault="00612B7A" w:rsidP="00612B7A">
      <w:pPr>
        <w:ind w:firstLine="567"/>
        <w:jc w:val="both"/>
        <w:rPr>
          <w:szCs w:val="28"/>
        </w:rPr>
      </w:pPr>
    </w:p>
    <w:p w:rsidR="00612B7A" w:rsidRPr="00995D9B" w:rsidRDefault="00612B7A" w:rsidP="00612B7A">
      <w:pPr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М</w:t>
      </w:r>
      <w:r w:rsidRPr="00052CB7">
        <w:rPr>
          <w:rFonts w:eastAsia="Calibri"/>
          <w:szCs w:val="28"/>
          <w:lang w:eastAsia="en-US"/>
        </w:rPr>
        <w:t xml:space="preserve">униципальные организации телерадиовещания на территории </w:t>
      </w:r>
      <w:r>
        <w:rPr>
          <w:szCs w:val="28"/>
        </w:rPr>
        <w:t xml:space="preserve">Ханты-Мансийского района </w:t>
      </w:r>
      <w:r w:rsidRPr="00052CB7">
        <w:rPr>
          <w:rFonts w:eastAsia="Calibri"/>
          <w:szCs w:val="28"/>
          <w:lang w:eastAsia="en-US"/>
        </w:rPr>
        <w:t>отсутствуют</w:t>
      </w:r>
      <w:r>
        <w:rPr>
          <w:rFonts w:eastAsia="Calibri"/>
          <w:szCs w:val="28"/>
          <w:lang w:eastAsia="en-US"/>
        </w:rPr>
        <w:t>.</w:t>
      </w:r>
    </w:p>
    <w:p w:rsidR="00612B7A" w:rsidRPr="00995D9B" w:rsidRDefault="00C810B0" w:rsidP="00612B7A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сельских поселениях </w:t>
      </w:r>
      <w:r>
        <w:rPr>
          <w:szCs w:val="28"/>
        </w:rPr>
        <w:t>Горноправдинск</w:t>
      </w:r>
      <w:r>
        <w:rPr>
          <w:szCs w:val="28"/>
        </w:rPr>
        <w:t xml:space="preserve">, </w:t>
      </w:r>
      <w:r>
        <w:rPr>
          <w:szCs w:val="28"/>
        </w:rPr>
        <w:t>Выкатной</w:t>
      </w:r>
      <w:r>
        <w:rPr>
          <w:szCs w:val="28"/>
        </w:rPr>
        <w:t>, Кедровый</w:t>
      </w:r>
      <w:r>
        <w:rPr>
          <w:szCs w:val="28"/>
        </w:rPr>
        <w:t>, Красноленинский</w:t>
      </w:r>
      <w:r>
        <w:rPr>
          <w:szCs w:val="28"/>
        </w:rPr>
        <w:t xml:space="preserve">, </w:t>
      </w:r>
      <w:r>
        <w:rPr>
          <w:szCs w:val="28"/>
        </w:rPr>
        <w:t>Кышик, Нялинский, Шапша</w:t>
      </w:r>
      <w:r>
        <w:rPr>
          <w:szCs w:val="28"/>
        </w:rPr>
        <w:t xml:space="preserve"> и</w:t>
      </w:r>
      <w:r>
        <w:rPr>
          <w:szCs w:val="28"/>
        </w:rPr>
        <w:t xml:space="preserve"> Селиярово м</w:t>
      </w:r>
      <w:r w:rsidR="00612B7A">
        <w:rPr>
          <w:szCs w:val="28"/>
        </w:rPr>
        <w:t>униципальные организации телерадиовещания и зарегистрированные в установленном законодательством порядке и состоящие на учёте муниципальные периодические печатные издания</w:t>
      </w:r>
      <w:r>
        <w:rPr>
          <w:szCs w:val="28"/>
        </w:rPr>
        <w:t>,</w:t>
      </w:r>
      <w:bookmarkStart w:id="0" w:name="_GoBack"/>
      <w:bookmarkEnd w:id="0"/>
      <w:r w:rsidR="00612B7A">
        <w:rPr>
          <w:szCs w:val="28"/>
        </w:rPr>
        <w:t xml:space="preserve"> отсутствуют.</w:t>
      </w:r>
    </w:p>
    <w:p w:rsidR="00612B7A" w:rsidRPr="00995D9B" w:rsidRDefault="00612B7A" w:rsidP="00612B7A">
      <w:pPr>
        <w:rPr>
          <w:color w:val="000000"/>
          <w:szCs w:val="28"/>
        </w:rPr>
      </w:pPr>
    </w:p>
    <w:p w:rsidR="00612B7A" w:rsidRPr="00995D9B" w:rsidRDefault="00612B7A" w:rsidP="00612B7A">
      <w:pPr>
        <w:rPr>
          <w:color w:val="000000"/>
          <w:szCs w:val="28"/>
        </w:rPr>
      </w:pPr>
    </w:p>
    <w:p w:rsidR="001D2E13" w:rsidRDefault="001D2E13" w:rsidP="008A4AD7">
      <w:pPr>
        <w:contextualSpacing/>
        <w:jc w:val="center"/>
        <w:rPr>
          <w:bCs/>
        </w:rPr>
      </w:pPr>
    </w:p>
    <w:sectPr w:rsidR="001D2E13" w:rsidSect="00C810B0">
      <w:footnotePr>
        <w:numRestart w:val="eachPage"/>
      </w:footnotePr>
      <w:pgSz w:w="11906" w:h="16838" w:code="9"/>
      <w:pgMar w:top="794" w:right="991" w:bottom="851" w:left="1418" w:header="28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98" w:rsidRDefault="00A67198" w:rsidP="006A42DD">
      <w:r>
        <w:separator/>
      </w:r>
    </w:p>
  </w:endnote>
  <w:endnote w:type="continuationSeparator" w:id="0">
    <w:p w:rsidR="00A67198" w:rsidRDefault="00A67198" w:rsidP="006A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98" w:rsidRDefault="00A67198" w:rsidP="006A42DD">
      <w:r>
        <w:separator/>
      </w:r>
    </w:p>
  </w:footnote>
  <w:footnote w:type="continuationSeparator" w:id="0">
    <w:p w:rsidR="00A67198" w:rsidRDefault="00A67198" w:rsidP="006A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240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75"/>
    <w:rsid w:val="00037660"/>
    <w:rsid w:val="00043B55"/>
    <w:rsid w:val="000511D2"/>
    <w:rsid w:val="00070838"/>
    <w:rsid w:val="00073D2E"/>
    <w:rsid w:val="000A136A"/>
    <w:rsid w:val="000A3D0F"/>
    <w:rsid w:val="000B0458"/>
    <w:rsid w:val="000C6401"/>
    <w:rsid w:val="00114086"/>
    <w:rsid w:val="0011499C"/>
    <w:rsid w:val="00120E6D"/>
    <w:rsid w:val="00125136"/>
    <w:rsid w:val="001320FF"/>
    <w:rsid w:val="00157920"/>
    <w:rsid w:val="00177BFA"/>
    <w:rsid w:val="0018185A"/>
    <w:rsid w:val="001929B4"/>
    <w:rsid w:val="001C024E"/>
    <w:rsid w:val="001C555A"/>
    <w:rsid w:val="001C5691"/>
    <w:rsid w:val="001C6820"/>
    <w:rsid w:val="001D2E13"/>
    <w:rsid w:val="001D58D6"/>
    <w:rsid w:val="0020758C"/>
    <w:rsid w:val="00224AA2"/>
    <w:rsid w:val="0022734F"/>
    <w:rsid w:val="0023705D"/>
    <w:rsid w:val="00250194"/>
    <w:rsid w:val="002608B8"/>
    <w:rsid w:val="00270D22"/>
    <w:rsid w:val="00273282"/>
    <w:rsid w:val="002A2A0E"/>
    <w:rsid w:val="002A5D76"/>
    <w:rsid w:val="002A78FF"/>
    <w:rsid w:val="002B5304"/>
    <w:rsid w:val="002C2286"/>
    <w:rsid w:val="002D60BE"/>
    <w:rsid w:val="002F184C"/>
    <w:rsid w:val="00301626"/>
    <w:rsid w:val="00314F8A"/>
    <w:rsid w:val="00325E15"/>
    <w:rsid w:val="003320CB"/>
    <w:rsid w:val="003549BE"/>
    <w:rsid w:val="00366A6F"/>
    <w:rsid w:val="003705CD"/>
    <w:rsid w:val="00371500"/>
    <w:rsid w:val="00373AC8"/>
    <w:rsid w:val="00394295"/>
    <w:rsid w:val="003C014D"/>
    <w:rsid w:val="003D1E18"/>
    <w:rsid w:val="003D2FC8"/>
    <w:rsid w:val="003D7574"/>
    <w:rsid w:val="003E4FFF"/>
    <w:rsid w:val="003F116C"/>
    <w:rsid w:val="003F1268"/>
    <w:rsid w:val="00423E51"/>
    <w:rsid w:val="00447D1E"/>
    <w:rsid w:val="004905D1"/>
    <w:rsid w:val="004A0165"/>
    <w:rsid w:val="004C2425"/>
    <w:rsid w:val="004D1DF1"/>
    <w:rsid w:val="004E55C8"/>
    <w:rsid w:val="0053169E"/>
    <w:rsid w:val="00532A74"/>
    <w:rsid w:val="00534CCF"/>
    <w:rsid w:val="00541801"/>
    <w:rsid w:val="00545139"/>
    <w:rsid w:val="00556479"/>
    <w:rsid w:val="0059027B"/>
    <w:rsid w:val="005937A6"/>
    <w:rsid w:val="005A100F"/>
    <w:rsid w:val="005A170C"/>
    <w:rsid w:val="005B1ECE"/>
    <w:rsid w:val="005D3ADC"/>
    <w:rsid w:val="005F069D"/>
    <w:rsid w:val="005F15E5"/>
    <w:rsid w:val="00612B7A"/>
    <w:rsid w:val="006331D4"/>
    <w:rsid w:val="00667AED"/>
    <w:rsid w:val="00675F60"/>
    <w:rsid w:val="00677AC6"/>
    <w:rsid w:val="006932FA"/>
    <w:rsid w:val="006A42DD"/>
    <w:rsid w:val="006B4188"/>
    <w:rsid w:val="006C0E17"/>
    <w:rsid w:val="006C4A42"/>
    <w:rsid w:val="006E3963"/>
    <w:rsid w:val="006E522C"/>
    <w:rsid w:val="006F10FF"/>
    <w:rsid w:val="006F21D2"/>
    <w:rsid w:val="006F6BB0"/>
    <w:rsid w:val="006F7593"/>
    <w:rsid w:val="00711A49"/>
    <w:rsid w:val="007352C7"/>
    <w:rsid w:val="00752525"/>
    <w:rsid w:val="00775665"/>
    <w:rsid w:val="00781B31"/>
    <w:rsid w:val="00783C7B"/>
    <w:rsid w:val="007842B2"/>
    <w:rsid w:val="00785F63"/>
    <w:rsid w:val="00796A2B"/>
    <w:rsid w:val="007A567A"/>
    <w:rsid w:val="007D4F05"/>
    <w:rsid w:val="007D7238"/>
    <w:rsid w:val="007F56A8"/>
    <w:rsid w:val="007F7226"/>
    <w:rsid w:val="00813BB9"/>
    <w:rsid w:val="0081550E"/>
    <w:rsid w:val="008222F4"/>
    <w:rsid w:val="00832F60"/>
    <w:rsid w:val="008344F7"/>
    <w:rsid w:val="00854303"/>
    <w:rsid w:val="0086135F"/>
    <w:rsid w:val="00886A19"/>
    <w:rsid w:val="00895CA8"/>
    <w:rsid w:val="008A1D40"/>
    <w:rsid w:val="008A4AD7"/>
    <w:rsid w:val="008B4D0A"/>
    <w:rsid w:val="008D67E0"/>
    <w:rsid w:val="00900EDD"/>
    <w:rsid w:val="00904A3C"/>
    <w:rsid w:val="00912DBD"/>
    <w:rsid w:val="00917C42"/>
    <w:rsid w:val="00920374"/>
    <w:rsid w:val="009400ED"/>
    <w:rsid w:val="00974A66"/>
    <w:rsid w:val="00995252"/>
    <w:rsid w:val="00997D2B"/>
    <w:rsid w:val="009C231C"/>
    <w:rsid w:val="009E5071"/>
    <w:rsid w:val="00A13868"/>
    <w:rsid w:val="00A270B3"/>
    <w:rsid w:val="00A55AC6"/>
    <w:rsid w:val="00A67198"/>
    <w:rsid w:val="00A93389"/>
    <w:rsid w:val="00AA6C6C"/>
    <w:rsid w:val="00B36275"/>
    <w:rsid w:val="00B37B58"/>
    <w:rsid w:val="00B44FA6"/>
    <w:rsid w:val="00B55195"/>
    <w:rsid w:val="00B76584"/>
    <w:rsid w:val="00B907DF"/>
    <w:rsid w:val="00B96E31"/>
    <w:rsid w:val="00BA4CB3"/>
    <w:rsid w:val="00BA6C88"/>
    <w:rsid w:val="00BF4E0D"/>
    <w:rsid w:val="00C0437C"/>
    <w:rsid w:val="00C2132A"/>
    <w:rsid w:val="00C35A12"/>
    <w:rsid w:val="00C41A73"/>
    <w:rsid w:val="00C552C4"/>
    <w:rsid w:val="00C77B2E"/>
    <w:rsid w:val="00C810B0"/>
    <w:rsid w:val="00C90898"/>
    <w:rsid w:val="00C978BE"/>
    <w:rsid w:val="00CA7F78"/>
    <w:rsid w:val="00CB2222"/>
    <w:rsid w:val="00CC0946"/>
    <w:rsid w:val="00CD4896"/>
    <w:rsid w:val="00CF60F8"/>
    <w:rsid w:val="00CF70FC"/>
    <w:rsid w:val="00D046D0"/>
    <w:rsid w:val="00D271C9"/>
    <w:rsid w:val="00D36634"/>
    <w:rsid w:val="00D432F6"/>
    <w:rsid w:val="00D53D13"/>
    <w:rsid w:val="00D5405A"/>
    <w:rsid w:val="00D54060"/>
    <w:rsid w:val="00D739EE"/>
    <w:rsid w:val="00D76B7C"/>
    <w:rsid w:val="00D95C94"/>
    <w:rsid w:val="00DA5972"/>
    <w:rsid w:val="00DD1105"/>
    <w:rsid w:val="00DF1BCB"/>
    <w:rsid w:val="00E00752"/>
    <w:rsid w:val="00E04007"/>
    <w:rsid w:val="00E4702F"/>
    <w:rsid w:val="00E561E5"/>
    <w:rsid w:val="00E87C0B"/>
    <w:rsid w:val="00E96537"/>
    <w:rsid w:val="00E96D30"/>
    <w:rsid w:val="00EA3E7A"/>
    <w:rsid w:val="00EA59C5"/>
    <w:rsid w:val="00EB561D"/>
    <w:rsid w:val="00ED4F9F"/>
    <w:rsid w:val="00EE2050"/>
    <w:rsid w:val="00EF53D5"/>
    <w:rsid w:val="00F021A4"/>
    <w:rsid w:val="00F27DBE"/>
    <w:rsid w:val="00F31A66"/>
    <w:rsid w:val="00F36CCD"/>
    <w:rsid w:val="00F54021"/>
    <w:rsid w:val="00F87A0C"/>
    <w:rsid w:val="00F970BA"/>
    <w:rsid w:val="00F97906"/>
    <w:rsid w:val="00FC4FCA"/>
    <w:rsid w:val="00FC5A19"/>
    <w:rsid w:val="00FC7CD4"/>
    <w:rsid w:val="00FD606E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1E9DC-1B79-49B0-A03E-10E2A41C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6">
    <w:name w:val="Знак"/>
    <w:basedOn w:val="a"/>
    <w:rsid w:val="000A3D0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f7">
    <w:name w:val="FollowedHyperlink"/>
    <w:basedOn w:val="a0"/>
    <w:uiPriority w:val="99"/>
    <w:semiHidden/>
    <w:unhideWhenUsed/>
    <w:rsid w:val="00F27DBE"/>
    <w:rPr>
      <w:color w:val="800080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F27DB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9">
    <w:name w:val="Текст сноски Знак"/>
    <w:basedOn w:val="a0"/>
    <w:link w:val="af8"/>
    <w:uiPriority w:val="99"/>
    <w:semiHidden/>
    <w:rsid w:val="00F27DBE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"/>
    <w:link w:val="afb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character" w:customStyle="1" w:styleId="afb">
    <w:name w:val="Нижний колонтитул Знак"/>
    <w:basedOn w:val="a0"/>
    <w:link w:val="afa"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c">
    <w:name w:val="endnote text"/>
    <w:basedOn w:val="a"/>
    <w:link w:val="afd"/>
    <w:semiHidden/>
    <w:unhideWhenUsed/>
    <w:rsid w:val="00F27DBE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semiHidden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semiHidden/>
    <w:unhideWhenUsed/>
    <w:rsid w:val="00F27DBE"/>
    <w:pPr>
      <w:jc w:val="center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F27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f2">
    <w:name w:val="footnote reference"/>
    <w:semiHidden/>
    <w:unhideWhenUsed/>
    <w:rsid w:val="00F27DBE"/>
    <w:rPr>
      <w:vertAlign w:val="superscript"/>
    </w:rPr>
  </w:style>
  <w:style w:type="character" w:styleId="aff3">
    <w:name w:val="page number"/>
    <w:unhideWhenUsed/>
    <w:rsid w:val="00F27DBE"/>
    <w:rPr>
      <w:rFonts w:ascii="Times New Roman" w:hAnsi="Times New Roman" w:cs="Times New Roman" w:hint="default"/>
      <w:sz w:val="24"/>
    </w:rPr>
  </w:style>
  <w:style w:type="character" w:styleId="aff4">
    <w:name w:val="endnote reference"/>
    <w:semiHidden/>
    <w:unhideWhenUsed/>
    <w:rsid w:val="00F27DBE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1D2E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2E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2BCB-3E59-448A-8DE1-8C62263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Админ</cp:lastModifiedBy>
  <cp:revision>26</cp:revision>
  <cp:lastPrinted>2017-08-03T05:08:00Z</cp:lastPrinted>
  <dcterms:created xsi:type="dcterms:W3CDTF">2016-06-28T09:02:00Z</dcterms:created>
  <dcterms:modified xsi:type="dcterms:W3CDTF">2018-06-09T08:41:00Z</dcterms:modified>
</cp:coreProperties>
</file>